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FBB8" w14:textId="77777777" w:rsidR="00FB30B5" w:rsidRPr="00FB30B5" w:rsidRDefault="00FB30B5" w:rsidP="00FB30B5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STANDARDY OCHRONY MAŁOLETNICH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dla uczestników turnieju koszykówki 5x5 dzieci i młodzieży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Przasnysz, 22 listopada 2025 r.</w:t>
      </w:r>
    </w:p>
    <w:p w14:paraId="15B5AC9F" w14:textId="77777777" w:rsidR="00FB30B5" w:rsidRPr="00FB30B5" w:rsidRDefault="00BE7F40" w:rsidP="00FB30B5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E7F40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pict w14:anchorId="05D73356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75AC1405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Rozdział I – Postanowienia ogólne</w:t>
      </w:r>
    </w:p>
    <w:p w14:paraId="6588EFDC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Niniejszy dokument określa zasady ochrony małoletnich uczestniczących w turnieju koszykówki 5x5 organizowanym przez Fundację Cezarego Trybańskiego w Szkole Podstawowej przy ul. Żwirki i Wigury 4 w Przasnyszu.</w:t>
      </w:r>
    </w:p>
    <w:p w14:paraId="5166C86D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Podstawę prawną stanowią przepisy ustawy z dnia 13 lipca 2023 r. o ochronie małoletnich oraz inne przepisy prawa powszechnie obowiązującego.</w:t>
      </w:r>
    </w:p>
    <w:p w14:paraId="6F23E0F3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Celem Standardów jest zapewnienie dzieciom i młodzieży bezpieczeństwa fizycznego psychicznego i emocjonalnego podczas wydarzenia sportowego.</w:t>
      </w:r>
    </w:p>
    <w:p w14:paraId="4E79C4EF" w14:textId="77777777" w:rsidR="00FB30B5" w:rsidRPr="00FB30B5" w:rsidRDefault="00BE7F40" w:rsidP="00FB30B5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E7F40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pict w14:anchorId="77D784D4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3084EC00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Rozdział II – Zasady ogólne</w:t>
      </w:r>
    </w:p>
    <w:p w14:paraId="765E9A68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Każde dziecko uczestniczące w turnieju ma prawo do bezpieczeństwa poszanowania godności i wolności od przemocy.</w:t>
      </w:r>
    </w:p>
    <w:p w14:paraId="265682E4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Organizatorzy sędziowie trenerzy i wolontariusze są zobowiązani do reagowania na wszelkie przejawy przemocy zaniedbania lub naruszenia dobra dziecka.</w:t>
      </w:r>
    </w:p>
    <w:p w14:paraId="5FE82916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Fundacja nie dopuszcza do współpracy osób wobec których istnieją przesłanki mogące stanowić zagrożenie dla bezpieczeństwa dzieci.</w:t>
      </w:r>
    </w:p>
    <w:p w14:paraId="687D1D09" w14:textId="77777777" w:rsidR="00FB30B5" w:rsidRPr="00FB30B5" w:rsidRDefault="00BE7F40" w:rsidP="00FB30B5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E7F40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pict w14:anchorId="7AF203BA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2CFDFA0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Rozdział III – Zasady kontaktu i zachowania</w:t>
      </w:r>
    </w:p>
    <w:p w14:paraId="1BC2D28C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Relacje opiekun uczestnik opierają się na wzajemnym szacunku i wyraźnie określonych granicach.</w:t>
      </w:r>
    </w:p>
    <w:p w14:paraId="1C13FB09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Niedopuszczalne jest:</w:t>
      </w:r>
    </w:p>
    <w:p w14:paraId="45924842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a) stosowanie przemocy fizycznej psychicznej i słownej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b) ośmieszanie lub poniżanie dziecka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c) kontakt fizyczny wykraczający poza konieczny zakres związany z aktywnością sportową</w:t>
      </w:r>
    </w:p>
    <w:p w14:paraId="17EAEA77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Trenerzy i sędziowie zobowiązani są do prowadzenia zawodów w atmosferze fair play.</w:t>
      </w:r>
    </w:p>
    <w:p w14:paraId="2A318C95" w14:textId="77777777" w:rsidR="00FB30B5" w:rsidRPr="00FB30B5" w:rsidRDefault="00BE7F40" w:rsidP="00FB30B5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E7F40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pict w14:anchorId="7AB1BD5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9EAF031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Rozdział IV – Procedury reagowania</w:t>
      </w:r>
    </w:p>
    <w:p w14:paraId="550D6D41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W przypadku podejrzenia naruszenia dobra dziecka każdy pracownik wolontariusz lub uczestnik ma obowiązek poinformować Organizatora.</w:t>
      </w:r>
    </w:p>
    <w:p w14:paraId="7F252E33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Organizator podejmuje niezwłocznie działania zgodne z przepisami prawa a w razie potrzeby powiadamia odpowiednie służby.</w:t>
      </w:r>
    </w:p>
    <w:p w14:paraId="506A67B1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lastRenderedPageBreak/>
        <w:t>Zgłoszenia są traktowane poważnie i poufnie.</w:t>
      </w:r>
    </w:p>
    <w:p w14:paraId="1D18D33C" w14:textId="77777777" w:rsidR="00FB30B5" w:rsidRPr="00FB30B5" w:rsidRDefault="00BE7F40" w:rsidP="00FB30B5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E7F40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pict w14:anchorId="2EFC6B8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C6C67C8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Rozdział V – Prawa i obowiązki stron</w:t>
      </w:r>
    </w:p>
    <w:p w14:paraId="45D64C55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Uczestnicy zobowiązani są do przestrzegania zasad bezpieczeństwa i wzajemnego szacunku.</w:t>
      </w:r>
    </w:p>
    <w:p w14:paraId="493B2934" w14:textId="130E4BD3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Rodzice lub opiekunowie mają prawo do pełnej informacji o przebiegu wydarzenia i obowiązek 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zapewnienia,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że ich dziecko jest zdolne zdrowotnie do udziału.</w:t>
      </w:r>
    </w:p>
    <w:p w14:paraId="7DA87EF0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Organizator zapewnia obsługę medyczną podczas trwania turnieju.</w:t>
      </w:r>
    </w:p>
    <w:p w14:paraId="441AAF3A" w14:textId="77777777" w:rsidR="00FB30B5" w:rsidRPr="00FB30B5" w:rsidRDefault="00BE7F40" w:rsidP="00FB30B5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E7F40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pict w14:anchorId="0EF50C9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EC12F98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Rozdział VI – Monitoring i ewaluacja</w:t>
      </w:r>
    </w:p>
    <w:p w14:paraId="644BA6CB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Organizator dokonuje oceny przestrzegania Standardów podczas trwania wydarzenia.</w:t>
      </w:r>
    </w:p>
    <w:p w14:paraId="454AAC03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Standardy mogą być aktualizowane i uzupełniane w razie potrzeby.</w:t>
      </w:r>
    </w:p>
    <w:p w14:paraId="5CB5C901" w14:textId="77777777" w:rsidR="00FB30B5" w:rsidRPr="00FB30B5" w:rsidRDefault="00BE7F40" w:rsidP="00FB30B5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E7F40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pict w14:anchorId="5DA7BCA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4ED0401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Rozdział VII – Postanowienia końcowe</w:t>
      </w:r>
    </w:p>
    <w:p w14:paraId="53BF6FA1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Standardy obowiązują wszystkich uczestników trenerów sędziów opiekunów i wolontariuszy turnieju.</w:t>
      </w:r>
    </w:p>
    <w:p w14:paraId="722A6873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Dokument jest dostępny u Organizatora oraz w miejscu rozgrywania wydarzenia.</w:t>
      </w:r>
    </w:p>
    <w:p w14:paraId="5FF5F25F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Standardy wchodzą w życie z dniem ogłoszenia i obowiązują w dniu turnieju.</w:t>
      </w:r>
    </w:p>
    <w:p w14:paraId="7960043E" w14:textId="77777777" w:rsidR="00FB30B5" w:rsidRPr="00FB30B5" w:rsidRDefault="00BE7F40" w:rsidP="00FB30B5">
      <w:pP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BE7F40">
        <w:rPr>
          <w:rFonts w:ascii="Calibri" w:eastAsia="Times New Roman" w:hAnsi="Calibri" w:cs="Calibri"/>
          <w:noProof/>
          <w:kern w:val="0"/>
          <w:sz w:val="20"/>
          <w:szCs w:val="20"/>
          <w:lang w:eastAsia="pl-PL"/>
        </w:rPr>
        <w:pict w14:anchorId="153D3E9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738FC7A4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POTWIERDZENIE ZAPOZNANIA SIĘ ZE STANDARDAMI OCHRONY MAŁOLETNICH</w:t>
      </w:r>
    </w:p>
    <w:p w14:paraId="6DEAC800" w14:textId="1944BAB3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Ja niżej podpisany lub podpisana oświadczam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,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że zapoznałem lub zapoznałam się z treścią Standardów Ochrony Małoletnich obowiązujących podczas turnieju koszykówki 5x5 w Przasnyszu w dniu 22 listopada 2025 roku. Zobowiązuję się do przestrzegania zasad bezpieczeństwa i ochrony dzieci określonych w tym 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dokumencie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 xml:space="preserve"> oraz do reagowania na wszelkie naruszenia dobra dziecka.</w:t>
      </w:r>
    </w:p>
    <w:p w14:paraId="630797B7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Imię i nazwisko trenera lub opiekuna drużyny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</w:t>
      </w:r>
    </w:p>
    <w:p w14:paraId="35544117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Nazwa drużyny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</w:t>
      </w:r>
    </w:p>
    <w:p w14:paraId="7C51E1A0" w14:textId="77777777" w:rsidR="00FB30B5" w:rsidRPr="00FB30B5" w:rsidRDefault="00FB30B5" w:rsidP="00FB30B5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t>Data i podpis</w:t>
      </w:r>
      <w:r w:rsidRPr="00FB30B5">
        <w:rPr>
          <w:rFonts w:ascii="Calibri" w:eastAsia="Times New Roman" w:hAnsi="Calibri" w:cs="Calibri"/>
          <w:color w:val="000000"/>
          <w:kern w:val="0"/>
          <w:sz w:val="20"/>
          <w:szCs w:val="20"/>
          <w:lang w:eastAsia="pl-PL"/>
          <w14:ligatures w14:val="none"/>
        </w:rPr>
        <w:br/>
        <w:t>......................................................................</w:t>
      </w:r>
    </w:p>
    <w:p w14:paraId="33EB0853" w14:textId="77777777" w:rsidR="00C33169" w:rsidRPr="00FB30B5" w:rsidRDefault="00C33169">
      <w:pPr>
        <w:rPr>
          <w:rFonts w:ascii="Calibri" w:hAnsi="Calibri" w:cs="Calibri"/>
          <w:sz w:val="20"/>
          <w:szCs w:val="20"/>
        </w:rPr>
      </w:pPr>
    </w:p>
    <w:sectPr w:rsidR="00C33169" w:rsidRPr="00FB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B5"/>
    <w:rsid w:val="001613DB"/>
    <w:rsid w:val="005F0D40"/>
    <w:rsid w:val="006D70F6"/>
    <w:rsid w:val="00887992"/>
    <w:rsid w:val="00A554E7"/>
    <w:rsid w:val="00BE7F40"/>
    <w:rsid w:val="00C33169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B5DB"/>
  <w15:chartTrackingRefBased/>
  <w15:docId w15:val="{A882AF38-03BD-604A-ACE4-AB208014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0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0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0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0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0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0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0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0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0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0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0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0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0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0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0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0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0B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B30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B3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Kaliski Jakub</dc:creator>
  <cp:keywords/>
  <dc:description/>
  <cp:lastModifiedBy>Kaliski Jakub</cp:lastModifiedBy>
  <cp:revision>1</cp:revision>
  <dcterms:created xsi:type="dcterms:W3CDTF">2025-10-29T10:03:00Z</dcterms:created>
  <dcterms:modified xsi:type="dcterms:W3CDTF">2025-10-29T10:04:00Z</dcterms:modified>
</cp:coreProperties>
</file>