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POTWIERDZENIE ZAPOZNANIA SIĘ Z REGULAMINEM</w:t>
      </w:r>
    </w:p>
    <w:p>
      <w:r>
        <w:t>udziału w zajęciach sportowych w ramach projektu</w:t>
        <w:br/>
        <w:t>„Trybański Basketball Academy” realizowanego w Gminie Łomianki</w:t>
      </w:r>
    </w:p>
    <w:p>
      <w:r>
        <w:br/>
        <w:t>Ja, niżej podpisany/a, jako rodzic/opiekun prawny:</w:t>
        <w:br/>
        <w:br/>
        <w:t>Imię i nazwisko dziecka: .....................................................</w:t>
        <w:br/>
        <w:t>Data urodzenia: .....................................................</w:t>
        <w:br/>
        <w:br/>
        <w:t>oświadczam, że zapoznałem/am się z treścią Regulaminu naboru uczestników do zajęć sportowych w ramach projektu „Trybański Basketball Academy”, organizowanego przez Fundację Cezarego Trybańskiego.</w:t>
        <w:br/>
        <w:br/>
        <w:t>Potwierdzam, że przyjmuję do wiadomości i akceptuję wszystkie zasady określone w Regulaminie, a moje dziecko zobowiązuje się do ich przestrzegania.</w:t>
        <w:br/>
        <w:br/>
        <w:t>Imię i nazwisko rodzica/opiekuna: .....................................................</w:t>
        <w:br/>
        <w:t>Data i podpis: .....................................................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